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47DFF" w14:textId="5DDB171C"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9666B5">
        <w:rPr>
          <w:rFonts w:cs="Arial"/>
          <w:bCs/>
          <w:sz w:val="24"/>
          <w:szCs w:val="24"/>
        </w:rPr>
        <w:t>4</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A330CF" w:rsidRPr="00A330CF">
        <w:rPr>
          <w:rFonts w:cs="Arial"/>
          <w:bCs/>
          <w:i/>
          <w:sz w:val="28"/>
          <w:szCs w:val="24"/>
        </w:rPr>
        <w:t>SP-211544</w:t>
      </w:r>
    </w:p>
    <w:p w14:paraId="769C037F" w14:textId="400810A1" w:rsidR="004235AB" w:rsidRPr="004235AB" w:rsidRDefault="009666B5" w:rsidP="004235AB">
      <w:pPr>
        <w:pStyle w:val="Header"/>
        <w:pBdr>
          <w:bottom w:val="single" w:sz="4" w:space="1" w:color="auto"/>
        </w:pBdr>
        <w:tabs>
          <w:tab w:val="right" w:pos="9639"/>
        </w:tabs>
        <w:rPr>
          <w:rFonts w:cs="Arial"/>
          <w:b w:val="0"/>
          <w:bCs/>
          <w:sz w:val="24"/>
          <w:szCs w:val="24"/>
        </w:rPr>
      </w:pPr>
      <w:r>
        <w:rPr>
          <w:rFonts w:cs="Arial"/>
          <w:bCs/>
          <w:sz w:val="24"/>
          <w:szCs w:val="24"/>
        </w:rPr>
        <w:t xml:space="preserve">December </w:t>
      </w:r>
      <w:r w:rsidR="00440578">
        <w:rPr>
          <w:rFonts w:cs="Arial"/>
          <w:bCs/>
          <w:sz w:val="24"/>
          <w:szCs w:val="24"/>
        </w:rPr>
        <w:t>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2B6687EE" w:rsidR="004235AB" w:rsidRPr="00D22425" w:rsidRDefault="004235AB" w:rsidP="00D22425">
      <w:pPr>
        <w:pStyle w:val="Title"/>
        <w:ind w:left="0" w:firstLine="0"/>
      </w:pPr>
      <w:r w:rsidRPr="000F4E43">
        <w:t>Title:</w:t>
      </w:r>
      <w:r w:rsidR="009666B5">
        <w:tab/>
      </w:r>
      <w:r w:rsidR="00D22425">
        <w:tab/>
      </w:r>
      <w:r w:rsidR="00D61302" w:rsidRPr="00D61302">
        <w:rPr>
          <w:highlight w:val="yellow"/>
        </w:rPr>
        <w:t>[DRAFT]</w:t>
      </w:r>
      <w:r w:rsidR="00A330CF">
        <w:rPr>
          <w:b w:val="0"/>
        </w:rPr>
        <w:t xml:space="preserve"> </w:t>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4235AB">
      <w:pPr>
        <w:spacing w:after="60"/>
        <w:ind w:left="1985" w:hanging="1985"/>
        <w:rPr>
          <w:rFonts w:ascii="Arial" w:hAnsi="Arial" w:cs="Arial"/>
          <w:b/>
        </w:rPr>
      </w:pPr>
    </w:p>
    <w:p w14:paraId="2CF996A8" w14:textId="37AC12E7" w:rsidR="004235AB" w:rsidRPr="00567738" w:rsidRDefault="004235AB" w:rsidP="00D22425">
      <w:pPr>
        <w:pStyle w:val="Source"/>
        <w:ind w:left="0" w:firstLine="0"/>
      </w:pPr>
      <w:r w:rsidRPr="00062002">
        <w:rPr>
          <w:lang w:val="fr-FR"/>
        </w:rPr>
        <w:t>Sourc</w:t>
      </w:r>
      <w:r w:rsidRPr="00567738">
        <w:t>e:</w:t>
      </w:r>
      <w:r w:rsidR="009666B5" w:rsidRPr="00567738">
        <w:tab/>
      </w:r>
      <w:r w:rsidR="00E3119E" w:rsidRPr="00567738">
        <w:t>No</w:t>
      </w:r>
      <w:r w:rsidR="00E34EDC" w:rsidRPr="00567738">
        <w:t xml:space="preserve">kia, Nokia </w:t>
      </w:r>
      <w:r w:rsidR="00E3119E" w:rsidRPr="00567738">
        <w:t>Shanghai</w:t>
      </w:r>
      <w:r w:rsidR="00E34EDC" w:rsidRPr="00567738">
        <w:t xml:space="preserve"> Bell, Deutsche Telecom, Telecom Italia,</w:t>
      </w:r>
      <w:r w:rsidR="00E3119E" w:rsidRPr="00567738">
        <w:t xml:space="preserve"> Telefonica,</w:t>
      </w:r>
      <w:r w:rsidR="00E34EDC" w:rsidRPr="00567738">
        <w:t xml:space="preserve"> </w:t>
      </w:r>
      <w:r w:rsidR="001B5885" w:rsidRPr="00567738">
        <w:t xml:space="preserve">Orange, </w:t>
      </w:r>
      <w:r w:rsidR="003F20AF" w:rsidRPr="00567738">
        <w:t xml:space="preserve">Verizon, </w:t>
      </w:r>
      <w:r w:rsidR="007707E4" w:rsidRPr="00567738">
        <w:t xml:space="preserve">KDDI, </w:t>
      </w:r>
      <w:r w:rsidR="00521732" w:rsidRPr="00567738">
        <w:t>AT&amp;T,</w:t>
      </w:r>
      <w:r w:rsidR="00567738" w:rsidRPr="00567738">
        <w:t xml:space="preserve"> T-Mobile USA,</w:t>
      </w:r>
      <w:r w:rsidR="00521732" w:rsidRPr="00567738">
        <w:t xml:space="preserve"> </w:t>
      </w:r>
      <w:r w:rsidR="00E34EDC" w:rsidRPr="00567738">
        <w:t>Sony</w:t>
      </w:r>
      <w:r w:rsidR="007F490B" w:rsidRPr="00567738">
        <w:t>, Xiaomi</w:t>
      </w:r>
      <w:r w:rsidR="00E34EDC" w:rsidRPr="00567738">
        <w:t xml:space="preserve"> (to be "</w:t>
      </w:r>
      <w:r w:rsidR="00103C9C" w:rsidRPr="00567738">
        <w:t xml:space="preserve">TSG </w:t>
      </w:r>
      <w:r w:rsidRPr="00567738">
        <w:t>SA</w:t>
      </w:r>
      <w:r w:rsidR="00E34EDC" w:rsidRPr="00567738">
        <w:t>")</w:t>
      </w:r>
    </w:p>
    <w:p w14:paraId="7E157163" w14:textId="3832D352" w:rsidR="004235AB" w:rsidRPr="00567738" w:rsidRDefault="004235AB" w:rsidP="00103C9C">
      <w:pPr>
        <w:pStyle w:val="Source"/>
        <w:ind w:left="709" w:hanging="709"/>
      </w:pPr>
      <w:r w:rsidRPr="00567738">
        <w:t>To:</w:t>
      </w:r>
      <w:r w:rsidRPr="00567738">
        <w:tab/>
      </w:r>
      <w:r w:rsidR="00103C9C"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70939402" w:rsidR="004235AB" w:rsidRPr="00B62027" w:rsidRDefault="004235AB" w:rsidP="00A330CF">
      <w:pPr>
        <w:pStyle w:val="Source"/>
        <w:ind w:left="0" w:firstLine="0"/>
        <w:rPr>
          <w:bCs/>
          <w:lang w:val="fr-FR"/>
        </w:rPr>
      </w:pPr>
      <w:r w:rsidRPr="00B62027">
        <w:rPr>
          <w:lang w:val="fr-FR"/>
        </w:rPr>
        <w:t>Cc:</w:t>
      </w:r>
      <w:r w:rsidR="00440578">
        <w:rPr>
          <w:lang w:val="fr-FR"/>
        </w:rPr>
        <w:tab/>
      </w:r>
      <w:r w:rsidR="00D22425">
        <w:rPr>
          <w:lang w:val="fr-FR"/>
        </w:rPr>
        <w:tab/>
      </w:r>
    </w:p>
    <w:p w14:paraId="3AB856FA" w14:textId="77777777" w:rsidR="004235AB" w:rsidRPr="00B62027" w:rsidRDefault="004235AB" w:rsidP="004235AB">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7C81916B"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hyperlink r:id="rId12" w:history="1">
        <w:r w:rsidR="00F577AA" w:rsidRPr="000E61E4">
          <w:rPr>
            <w:rStyle w:val="Hyperlink"/>
            <w:b w:val="0"/>
            <w:bCs/>
            <w:lang w:val="fr-FR"/>
          </w:rPr>
          <w:t>Alessio.casati@nokia.com</w:t>
        </w:r>
      </w:hyperlink>
      <w:r w:rsidR="00F577AA">
        <w:rPr>
          <w:b w:val="0"/>
          <w:bCs/>
          <w:lang w:val="fr-FR"/>
        </w:rPr>
        <w:t xml:space="preserve"> </w:t>
      </w:r>
    </w:p>
    <w:p w14:paraId="343D4BCE" w14:textId="506C830D" w:rsidR="004235AB" w:rsidRPr="000F4E43" w:rsidRDefault="004235AB" w:rsidP="004235AB">
      <w:pPr>
        <w:pStyle w:val="Title"/>
      </w:pPr>
      <w:bookmarkStart w:id="0" w:name="_Hlk66697136"/>
      <w:r w:rsidRPr="000F4E43">
        <w:t>Attachments:</w:t>
      </w:r>
      <w:r w:rsidRPr="000F4E43">
        <w:tab/>
      </w:r>
      <w:r w:rsidR="000921BD">
        <w:t>None</w:t>
      </w:r>
    </w:p>
    <w:bookmarkEnd w:id="0"/>
    <w:p w14:paraId="2A19A51D" w14:textId="77777777" w:rsidR="00B97703" w:rsidRDefault="000F6242" w:rsidP="00B97703">
      <w:pPr>
        <w:pStyle w:val="Heading1"/>
      </w:pPr>
      <w:r>
        <w:t>1</w:t>
      </w:r>
      <w:r w:rsidR="002F1940">
        <w:tab/>
      </w:r>
      <w:r>
        <w:t>Overall description</w:t>
      </w:r>
    </w:p>
    <w:p w14:paraId="35D6EE67" w14:textId="6E92F987"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3GPP releases. TSG SA has undertaken studies at TSG SA level and in some of its WGs. Similarly, TSG RAN has addressed the topic quite extensively in various studies and is also soon engaging in additional work on the subject in Rel-18.</w:t>
      </w:r>
      <w:r w:rsidR="00245361">
        <w:t xml:space="preserve"> </w:t>
      </w:r>
    </w:p>
    <w:p w14:paraId="4DB5A554" w14:textId="3D68ACF3" w:rsidR="00E565D9" w:rsidRDefault="00245361" w:rsidP="009666B5">
      <w:r>
        <w:t>T</w:t>
      </w:r>
      <w:r w:rsidR="007C37D5">
        <w:t>he</w:t>
      </w:r>
      <w:r w:rsidR="00F57D1C">
        <w:t xml:space="preserve"> EE-specific</w:t>
      </w:r>
      <w:r w:rsidR="007C37D5">
        <w:t xml:space="preserve"> efforts so far undertaken </w:t>
      </w:r>
      <w:proofErr w:type="gramStart"/>
      <w:r w:rsidR="00F57D1C">
        <w:t>e.g.</w:t>
      </w:r>
      <w:proofErr w:type="gramEnd"/>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47A1256C"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of a solution</w:t>
      </w:r>
      <w:r w:rsidR="001205EC">
        <w:t xml:space="preserve"> defined in 3GPP</w:t>
      </w:r>
      <w:r>
        <w:t xml:space="preserve"> is not to be interpreted to prevail or </w:t>
      </w:r>
      <w:r w:rsidR="001205EC">
        <w:t xml:space="preserve">to </w:t>
      </w:r>
      <w:r>
        <w:t>be alternative to</w:t>
      </w:r>
      <w:r w:rsidR="003A2C20">
        <w:t xml:space="preserve"> its</w:t>
      </w:r>
      <w:r>
        <w:t xml:space="preserve"> 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r w:rsidR="00EB7BF8">
        <w:t xml:space="preserve"> </w:t>
      </w:r>
    </w:p>
    <w:p w14:paraId="1EE6D601" w14:textId="3127F3B6" w:rsidR="00E565D9" w:rsidRDefault="00E565D9" w:rsidP="00D22425">
      <w:r>
        <w:t>This</w:t>
      </w:r>
      <w:r w:rsidR="006E4C3F">
        <w:t xml:space="preserve"> guidance</w:t>
      </w:r>
      <w:r>
        <w:t xml:space="preserve"> complement</w:t>
      </w:r>
      <w:r w:rsidR="0055044E">
        <w:t>s</w:t>
      </w:r>
      <w:r w:rsidR="00B66AEA">
        <w:t xml:space="preserve"> the continued encouragement by TSG SA to undertake</w:t>
      </w:r>
      <w:r>
        <w:t xml:space="preserve"> 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r w:rsidR="00B66AEA">
        <w:t>)</w:t>
      </w:r>
      <w:r>
        <w:t xml:space="preserve"> which remains strongly encourage</w:t>
      </w:r>
      <w:r w:rsidR="00B30573">
        <w:t>d</w:t>
      </w:r>
      <w:r>
        <w:t xml:space="preserve"> by TSG SA.</w:t>
      </w:r>
    </w:p>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color w:val="000000"/>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440578">
      <w:pPr>
        <w:spacing w:after="120"/>
        <w:ind w:left="426" w:hanging="426"/>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TSG RAN, TSG CT, TSG SA WG1, TSG SA WG2, TSG SA WG3, TSG SA WG4, TSG SA WG5, TSG SA WG6, TSG RAN WG1, TSG RAN WG2, TSG RAN WG3, TSG RAN WG4, TSG RAN WG5, TSG CT WG1, TSG CT WG3, TSG CT WG4, TSG CT WG6</w:t>
      </w:r>
    </w:p>
    <w:p w14:paraId="7234A237" w14:textId="6046D1E2" w:rsidR="00B97703" w:rsidRPr="00993331" w:rsidRDefault="00B97703">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 for their work going forward.</w:t>
      </w:r>
    </w:p>
    <w:p w14:paraId="68401B7A" w14:textId="304D1F12"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footerReference w:type="defaul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650B7" w14:textId="77777777" w:rsidR="00833D00" w:rsidRDefault="00833D00">
      <w:pPr>
        <w:spacing w:after="0"/>
      </w:pPr>
      <w:r>
        <w:separator/>
      </w:r>
    </w:p>
  </w:endnote>
  <w:endnote w:type="continuationSeparator" w:id="0">
    <w:p w14:paraId="0F9BF914" w14:textId="77777777" w:rsidR="00833D00" w:rsidRDefault="00833D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C8D3E" w14:textId="66F29338" w:rsidR="002142A3" w:rsidRDefault="00214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4A983" w14:textId="5F72AF6B" w:rsidR="002142A3" w:rsidRDefault="00214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6EDA4" w14:textId="77777777" w:rsidR="00833D00" w:rsidRDefault="00833D00">
      <w:pPr>
        <w:spacing w:after="0"/>
      </w:pPr>
      <w:r>
        <w:separator/>
      </w:r>
    </w:p>
  </w:footnote>
  <w:footnote w:type="continuationSeparator" w:id="0">
    <w:p w14:paraId="47C71398" w14:textId="77777777" w:rsidR="00833D00" w:rsidRDefault="00833D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43E"/>
    <w:rsid w:val="00017F23"/>
    <w:rsid w:val="000352E6"/>
    <w:rsid w:val="00037001"/>
    <w:rsid w:val="0003717C"/>
    <w:rsid w:val="00044994"/>
    <w:rsid w:val="00052481"/>
    <w:rsid w:val="000527B9"/>
    <w:rsid w:val="00061333"/>
    <w:rsid w:val="00062002"/>
    <w:rsid w:val="00071681"/>
    <w:rsid w:val="000870D6"/>
    <w:rsid w:val="00090557"/>
    <w:rsid w:val="000921BD"/>
    <w:rsid w:val="000B7DC8"/>
    <w:rsid w:val="000D0BD4"/>
    <w:rsid w:val="000D5EE9"/>
    <w:rsid w:val="000F487A"/>
    <w:rsid w:val="000F6242"/>
    <w:rsid w:val="000F6F47"/>
    <w:rsid w:val="00103C9C"/>
    <w:rsid w:val="001205EC"/>
    <w:rsid w:val="00143575"/>
    <w:rsid w:val="0016083D"/>
    <w:rsid w:val="00171520"/>
    <w:rsid w:val="00173FC7"/>
    <w:rsid w:val="001820FD"/>
    <w:rsid w:val="00185F6E"/>
    <w:rsid w:val="00194BAD"/>
    <w:rsid w:val="001B5885"/>
    <w:rsid w:val="001B6594"/>
    <w:rsid w:val="001C3CC1"/>
    <w:rsid w:val="001C726D"/>
    <w:rsid w:val="001C76A7"/>
    <w:rsid w:val="001E0344"/>
    <w:rsid w:val="002142A3"/>
    <w:rsid w:val="0022282F"/>
    <w:rsid w:val="00224CEB"/>
    <w:rsid w:val="00245361"/>
    <w:rsid w:val="0025450E"/>
    <w:rsid w:val="00294B0A"/>
    <w:rsid w:val="002A41A6"/>
    <w:rsid w:val="002A5710"/>
    <w:rsid w:val="002A6E64"/>
    <w:rsid w:val="002C7DF2"/>
    <w:rsid w:val="002D1371"/>
    <w:rsid w:val="002F1940"/>
    <w:rsid w:val="002F4426"/>
    <w:rsid w:val="002F7B6B"/>
    <w:rsid w:val="003332D0"/>
    <w:rsid w:val="003432D1"/>
    <w:rsid w:val="00344CD0"/>
    <w:rsid w:val="00367649"/>
    <w:rsid w:val="00367D92"/>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504125"/>
    <w:rsid w:val="00514CB6"/>
    <w:rsid w:val="00521732"/>
    <w:rsid w:val="00526544"/>
    <w:rsid w:val="00533863"/>
    <w:rsid w:val="0055044E"/>
    <w:rsid w:val="0055397D"/>
    <w:rsid w:val="00563BEF"/>
    <w:rsid w:val="00567738"/>
    <w:rsid w:val="00571E5B"/>
    <w:rsid w:val="00574C5C"/>
    <w:rsid w:val="00581B02"/>
    <w:rsid w:val="005B40E1"/>
    <w:rsid w:val="005C05EE"/>
    <w:rsid w:val="005E7533"/>
    <w:rsid w:val="005F43B8"/>
    <w:rsid w:val="005F5658"/>
    <w:rsid w:val="00611329"/>
    <w:rsid w:val="0062790C"/>
    <w:rsid w:val="00635B03"/>
    <w:rsid w:val="00652308"/>
    <w:rsid w:val="00660B2A"/>
    <w:rsid w:val="00661DF1"/>
    <w:rsid w:val="00672ED7"/>
    <w:rsid w:val="006A0B0A"/>
    <w:rsid w:val="006C336B"/>
    <w:rsid w:val="006D604D"/>
    <w:rsid w:val="006E2609"/>
    <w:rsid w:val="006E4C3F"/>
    <w:rsid w:val="006F0D1E"/>
    <w:rsid w:val="007040FF"/>
    <w:rsid w:val="00717A41"/>
    <w:rsid w:val="007531DC"/>
    <w:rsid w:val="00753F87"/>
    <w:rsid w:val="00756347"/>
    <w:rsid w:val="007707E4"/>
    <w:rsid w:val="00774563"/>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772F"/>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30573"/>
    <w:rsid w:val="00B4232B"/>
    <w:rsid w:val="00B476DB"/>
    <w:rsid w:val="00B6288C"/>
    <w:rsid w:val="00B66AEA"/>
    <w:rsid w:val="00B833FF"/>
    <w:rsid w:val="00B92B60"/>
    <w:rsid w:val="00B97703"/>
    <w:rsid w:val="00BA1B05"/>
    <w:rsid w:val="00BB67E0"/>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914A2"/>
    <w:rsid w:val="00CB752D"/>
    <w:rsid w:val="00CD172E"/>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F4E71"/>
    <w:rsid w:val="00F32239"/>
    <w:rsid w:val="00F40B8A"/>
    <w:rsid w:val="00F422DE"/>
    <w:rsid w:val="00F50967"/>
    <w:rsid w:val="00F531E8"/>
    <w:rsid w:val="00F577AA"/>
    <w:rsid w:val="00F57D1C"/>
    <w:rsid w:val="00F6127D"/>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738"/>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qFormat/>
    <w:rsid w:val="005677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
    <w:basedOn w:val="Heading1"/>
    <w:next w:val="Normal"/>
    <w:qFormat/>
    <w:rsid w:val="00567738"/>
    <w:pPr>
      <w:pBdr>
        <w:top w:val="none" w:sz="0" w:space="0" w:color="auto"/>
      </w:pBdr>
      <w:spacing w:before="180"/>
      <w:outlineLvl w:val="1"/>
    </w:pPr>
    <w:rPr>
      <w:sz w:val="32"/>
    </w:rPr>
  </w:style>
  <w:style w:type="paragraph" w:styleId="Heading3">
    <w:name w:val="heading 3"/>
    <w:aliases w:val="H3,h3"/>
    <w:basedOn w:val="Heading2"/>
    <w:next w:val="Normal"/>
    <w:qFormat/>
    <w:rsid w:val="00567738"/>
    <w:pPr>
      <w:spacing w:before="120"/>
      <w:outlineLvl w:val="2"/>
    </w:pPr>
    <w:rPr>
      <w:sz w:val="28"/>
    </w:rPr>
  </w:style>
  <w:style w:type="paragraph" w:styleId="Heading4">
    <w:name w:val="heading 4"/>
    <w:aliases w:val="h4"/>
    <w:basedOn w:val="Heading3"/>
    <w:next w:val="Normal"/>
    <w:qFormat/>
    <w:rsid w:val="00567738"/>
    <w:pPr>
      <w:ind w:left="1418" w:hanging="1418"/>
      <w:outlineLvl w:val="3"/>
    </w:pPr>
    <w:rPr>
      <w:sz w:val="24"/>
    </w:rPr>
  </w:style>
  <w:style w:type="paragraph" w:styleId="Heading5">
    <w:name w:val="heading 5"/>
    <w:aliases w:val="h5"/>
    <w:basedOn w:val="Heading4"/>
    <w:next w:val="Normal"/>
    <w:qFormat/>
    <w:rsid w:val="00567738"/>
    <w:pPr>
      <w:ind w:left="1701" w:hanging="1701"/>
      <w:outlineLvl w:val="4"/>
    </w:pPr>
    <w:rPr>
      <w:sz w:val="22"/>
    </w:rPr>
  </w:style>
  <w:style w:type="paragraph" w:styleId="Heading6">
    <w:name w:val="heading 6"/>
    <w:aliases w:val="h6"/>
    <w:basedOn w:val="H6"/>
    <w:next w:val="Normal"/>
    <w:qFormat/>
    <w:rsid w:val="00567738"/>
    <w:pPr>
      <w:outlineLvl w:val="5"/>
    </w:pPr>
  </w:style>
  <w:style w:type="paragraph" w:styleId="Heading7">
    <w:name w:val="heading 7"/>
    <w:basedOn w:val="H6"/>
    <w:next w:val="Normal"/>
    <w:qFormat/>
    <w:rsid w:val="00567738"/>
    <w:pPr>
      <w:outlineLvl w:val="6"/>
    </w:pPr>
  </w:style>
  <w:style w:type="paragraph" w:styleId="Heading8">
    <w:name w:val="heading 8"/>
    <w:basedOn w:val="Heading1"/>
    <w:next w:val="Normal"/>
    <w:qFormat/>
    <w:rsid w:val="00567738"/>
    <w:pPr>
      <w:ind w:left="0" w:firstLine="0"/>
      <w:outlineLvl w:val="7"/>
    </w:pPr>
  </w:style>
  <w:style w:type="paragraph" w:styleId="Heading9">
    <w:name w:val="heading 9"/>
    <w:basedOn w:val="Heading8"/>
    <w:next w:val="Normal"/>
    <w:qFormat/>
    <w:rsid w:val="00567738"/>
    <w:pPr>
      <w:outlineLvl w:val="8"/>
    </w:pPr>
  </w:style>
  <w:style w:type="character" w:default="1" w:styleId="DefaultParagraphFont">
    <w:name w:val="Default Paragraph Font"/>
    <w:semiHidden/>
    <w:rsid w:val="005677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773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7738"/>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Footer">
    <w:name w:val="footer"/>
    <w:basedOn w:val="Header"/>
    <w:semiHidden/>
    <w:rsid w:val="0056773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567738"/>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en-US" w:eastAsia="en-US"/>
    </w:rPr>
  </w:style>
  <w:style w:type="paragraph" w:styleId="TOC8">
    <w:name w:val="toc 8"/>
    <w:basedOn w:val="TOC1"/>
    <w:semiHidden/>
    <w:rsid w:val="00567738"/>
    <w:pPr>
      <w:spacing w:before="180"/>
      <w:ind w:left="2693" w:hanging="2693"/>
    </w:pPr>
    <w:rPr>
      <w:b/>
    </w:rPr>
  </w:style>
  <w:style w:type="paragraph" w:styleId="TOC1">
    <w:name w:val="toc 1"/>
    <w:semiHidden/>
    <w:rsid w:val="005677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5677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semiHidden/>
    <w:rsid w:val="00567738"/>
    <w:pPr>
      <w:ind w:left="1701" w:hanging="1701"/>
    </w:pPr>
  </w:style>
  <w:style w:type="paragraph" w:styleId="TOC4">
    <w:name w:val="toc 4"/>
    <w:basedOn w:val="TOC3"/>
    <w:semiHidden/>
    <w:rsid w:val="00567738"/>
    <w:pPr>
      <w:ind w:left="1418" w:hanging="1418"/>
    </w:pPr>
  </w:style>
  <w:style w:type="paragraph" w:styleId="TOC3">
    <w:name w:val="toc 3"/>
    <w:basedOn w:val="TOC2"/>
    <w:semiHidden/>
    <w:rsid w:val="00567738"/>
    <w:pPr>
      <w:ind w:left="1134" w:hanging="1134"/>
    </w:pPr>
  </w:style>
  <w:style w:type="paragraph" w:styleId="TOC2">
    <w:name w:val="toc 2"/>
    <w:basedOn w:val="TOC1"/>
    <w:semiHidden/>
    <w:rsid w:val="00567738"/>
    <w:pPr>
      <w:keepNext w:val="0"/>
      <w:spacing w:before="0"/>
      <w:ind w:left="851" w:hanging="851"/>
    </w:pPr>
    <w:rPr>
      <w:sz w:val="20"/>
    </w:rPr>
  </w:style>
  <w:style w:type="paragraph" w:styleId="Index2">
    <w:name w:val="index 2"/>
    <w:basedOn w:val="Index1"/>
    <w:semiHidden/>
    <w:rsid w:val="00567738"/>
    <w:pPr>
      <w:ind w:left="284"/>
    </w:pPr>
  </w:style>
  <w:style w:type="paragraph" w:styleId="Index1">
    <w:name w:val="index 1"/>
    <w:basedOn w:val="Normal"/>
    <w:semiHidden/>
    <w:rsid w:val="00567738"/>
    <w:pPr>
      <w:keepLines/>
      <w:spacing w:after="0"/>
    </w:pPr>
  </w:style>
  <w:style w:type="paragraph" w:customStyle="1" w:styleId="ZH">
    <w:name w:val="ZH"/>
    <w:rsid w:val="005677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567738"/>
    <w:pPr>
      <w:outlineLvl w:val="9"/>
    </w:pPr>
  </w:style>
  <w:style w:type="paragraph" w:styleId="ListNumber2">
    <w:name w:val="List Number 2"/>
    <w:basedOn w:val="ListNumber"/>
    <w:semiHidden/>
    <w:rsid w:val="00567738"/>
    <w:pPr>
      <w:ind w:left="851"/>
    </w:pPr>
  </w:style>
  <w:style w:type="character" w:styleId="FootnoteReference">
    <w:name w:val="footnote reference"/>
    <w:basedOn w:val="DefaultParagraphFont"/>
    <w:semiHidden/>
    <w:rsid w:val="00567738"/>
    <w:rPr>
      <w:b/>
      <w:position w:val="6"/>
      <w:sz w:val="16"/>
    </w:rPr>
  </w:style>
  <w:style w:type="paragraph" w:styleId="FootnoteText">
    <w:name w:val="footnote text"/>
    <w:basedOn w:val="Normal"/>
    <w:link w:val="FootnoteTextChar"/>
    <w:semiHidden/>
    <w:rsid w:val="0056773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en-US"/>
    </w:rPr>
  </w:style>
  <w:style w:type="paragraph" w:customStyle="1" w:styleId="TAH">
    <w:name w:val="TAH"/>
    <w:basedOn w:val="TAC"/>
    <w:rsid w:val="00567738"/>
    <w:rPr>
      <w:b/>
    </w:rPr>
  </w:style>
  <w:style w:type="paragraph" w:customStyle="1" w:styleId="TAC">
    <w:name w:val="TAC"/>
    <w:basedOn w:val="TAL"/>
    <w:rsid w:val="00567738"/>
    <w:pPr>
      <w:jc w:val="center"/>
    </w:pPr>
  </w:style>
  <w:style w:type="paragraph" w:customStyle="1" w:styleId="TF">
    <w:name w:val="TF"/>
    <w:basedOn w:val="TH"/>
    <w:rsid w:val="00567738"/>
    <w:pPr>
      <w:keepNext w:val="0"/>
      <w:spacing w:before="0" w:after="240"/>
    </w:pPr>
  </w:style>
  <w:style w:type="paragraph" w:customStyle="1" w:styleId="NO">
    <w:name w:val="NO"/>
    <w:basedOn w:val="Normal"/>
    <w:rsid w:val="00567738"/>
    <w:pPr>
      <w:keepLines/>
      <w:ind w:left="1135" w:hanging="851"/>
    </w:pPr>
  </w:style>
  <w:style w:type="paragraph" w:styleId="TOC9">
    <w:name w:val="toc 9"/>
    <w:basedOn w:val="TOC8"/>
    <w:semiHidden/>
    <w:rsid w:val="00567738"/>
    <w:pPr>
      <w:ind w:left="1418" w:hanging="1418"/>
    </w:pPr>
  </w:style>
  <w:style w:type="paragraph" w:customStyle="1" w:styleId="EX">
    <w:name w:val="EX"/>
    <w:basedOn w:val="Normal"/>
    <w:rsid w:val="00567738"/>
    <w:pPr>
      <w:keepLines/>
      <w:ind w:left="1702" w:hanging="1418"/>
    </w:pPr>
  </w:style>
  <w:style w:type="paragraph" w:customStyle="1" w:styleId="FP">
    <w:name w:val="FP"/>
    <w:basedOn w:val="Normal"/>
    <w:rsid w:val="00567738"/>
    <w:pPr>
      <w:spacing w:after="0"/>
    </w:pPr>
  </w:style>
  <w:style w:type="paragraph" w:customStyle="1" w:styleId="LD">
    <w:name w:val="LD"/>
    <w:rsid w:val="00567738"/>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567738"/>
    <w:pPr>
      <w:spacing w:after="0"/>
    </w:pPr>
  </w:style>
  <w:style w:type="paragraph" w:customStyle="1" w:styleId="EW">
    <w:name w:val="EW"/>
    <w:basedOn w:val="EX"/>
    <w:rsid w:val="00567738"/>
    <w:pPr>
      <w:spacing w:after="0"/>
    </w:pPr>
  </w:style>
  <w:style w:type="paragraph" w:styleId="TOC6">
    <w:name w:val="toc 6"/>
    <w:basedOn w:val="TOC5"/>
    <w:next w:val="Normal"/>
    <w:semiHidden/>
    <w:rsid w:val="00567738"/>
    <w:pPr>
      <w:ind w:left="1985" w:hanging="1985"/>
    </w:pPr>
  </w:style>
  <w:style w:type="paragraph" w:styleId="TOC7">
    <w:name w:val="toc 7"/>
    <w:basedOn w:val="TOC6"/>
    <w:next w:val="Normal"/>
    <w:semiHidden/>
    <w:rsid w:val="00567738"/>
    <w:pPr>
      <w:ind w:left="2268" w:hanging="2268"/>
    </w:pPr>
  </w:style>
  <w:style w:type="paragraph" w:styleId="ListBullet2">
    <w:name w:val="List Bullet 2"/>
    <w:basedOn w:val="ListBullet"/>
    <w:semiHidden/>
    <w:rsid w:val="00567738"/>
    <w:pPr>
      <w:ind w:left="851"/>
    </w:pPr>
  </w:style>
  <w:style w:type="paragraph" w:styleId="ListBullet3">
    <w:name w:val="List Bullet 3"/>
    <w:basedOn w:val="ListBullet2"/>
    <w:semiHidden/>
    <w:rsid w:val="00567738"/>
    <w:pPr>
      <w:ind w:left="1135"/>
    </w:pPr>
  </w:style>
  <w:style w:type="paragraph" w:styleId="ListNumber">
    <w:name w:val="List Number"/>
    <w:basedOn w:val="List"/>
    <w:semiHidden/>
    <w:rsid w:val="00567738"/>
  </w:style>
  <w:style w:type="paragraph" w:customStyle="1" w:styleId="EQ">
    <w:name w:val="EQ"/>
    <w:basedOn w:val="Normal"/>
    <w:next w:val="Normal"/>
    <w:rsid w:val="00567738"/>
    <w:pPr>
      <w:keepLines/>
      <w:tabs>
        <w:tab w:val="center" w:pos="4536"/>
        <w:tab w:val="right" w:pos="9072"/>
      </w:tabs>
    </w:pPr>
    <w:rPr>
      <w:noProof/>
    </w:rPr>
  </w:style>
  <w:style w:type="paragraph" w:customStyle="1" w:styleId="TH">
    <w:name w:val="TH"/>
    <w:basedOn w:val="Normal"/>
    <w:rsid w:val="00567738"/>
    <w:pPr>
      <w:keepNext/>
      <w:keepLines/>
      <w:spacing w:before="60"/>
      <w:jc w:val="center"/>
    </w:pPr>
    <w:rPr>
      <w:rFonts w:ascii="Arial" w:hAnsi="Arial"/>
      <w:b/>
    </w:rPr>
  </w:style>
  <w:style w:type="paragraph" w:customStyle="1" w:styleId="NF">
    <w:name w:val="NF"/>
    <w:basedOn w:val="NO"/>
    <w:rsid w:val="00567738"/>
    <w:pPr>
      <w:keepNext/>
      <w:spacing w:after="0"/>
    </w:pPr>
    <w:rPr>
      <w:rFonts w:ascii="Arial" w:hAnsi="Arial"/>
      <w:sz w:val="18"/>
    </w:rPr>
  </w:style>
  <w:style w:type="paragraph" w:customStyle="1" w:styleId="PL">
    <w:name w:val="PL"/>
    <w:rsid w:val="00567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567738"/>
    <w:pPr>
      <w:jc w:val="right"/>
    </w:pPr>
  </w:style>
  <w:style w:type="paragraph" w:customStyle="1" w:styleId="H6">
    <w:name w:val="H6"/>
    <w:basedOn w:val="Heading5"/>
    <w:next w:val="Normal"/>
    <w:rsid w:val="00567738"/>
    <w:pPr>
      <w:ind w:left="1985" w:hanging="1985"/>
      <w:outlineLvl w:val="9"/>
    </w:pPr>
    <w:rPr>
      <w:sz w:val="20"/>
    </w:rPr>
  </w:style>
  <w:style w:type="paragraph" w:customStyle="1" w:styleId="TAN">
    <w:name w:val="TAN"/>
    <w:basedOn w:val="TAL"/>
    <w:rsid w:val="00567738"/>
    <w:pPr>
      <w:ind w:left="851" w:hanging="851"/>
    </w:pPr>
  </w:style>
  <w:style w:type="paragraph" w:customStyle="1" w:styleId="TAL">
    <w:name w:val="TAL"/>
    <w:basedOn w:val="Normal"/>
    <w:rsid w:val="00567738"/>
    <w:pPr>
      <w:keepNext/>
      <w:keepLines/>
      <w:spacing w:after="0"/>
    </w:pPr>
    <w:rPr>
      <w:rFonts w:ascii="Arial" w:hAnsi="Arial"/>
      <w:sz w:val="18"/>
    </w:rPr>
  </w:style>
  <w:style w:type="paragraph" w:customStyle="1" w:styleId="ZA">
    <w:name w:val="ZA"/>
    <w:rsid w:val="005677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5677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5677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5677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567738"/>
    <w:pPr>
      <w:framePr w:wrap="notBeside" w:y="16161"/>
    </w:pPr>
  </w:style>
  <w:style w:type="character" w:customStyle="1" w:styleId="ZGSM">
    <w:name w:val="ZGSM"/>
    <w:rsid w:val="00567738"/>
  </w:style>
  <w:style w:type="paragraph" w:styleId="List2">
    <w:name w:val="List 2"/>
    <w:basedOn w:val="List"/>
    <w:semiHidden/>
    <w:rsid w:val="00567738"/>
    <w:pPr>
      <w:ind w:left="851"/>
    </w:pPr>
  </w:style>
  <w:style w:type="paragraph" w:customStyle="1" w:styleId="ZG">
    <w:name w:val="ZG"/>
    <w:rsid w:val="005677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semiHidden/>
    <w:rsid w:val="00567738"/>
    <w:pPr>
      <w:ind w:left="1135"/>
    </w:pPr>
  </w:style>
  <w:style w:type="paragraph" w:styleId="List4">
    <w:name w:val="List 4"/>
    <w:basedOn w:val="List3"/>
    <w:semiHidden/>
    <w:rsid w:val="00567738"/>
    <w:pPr>
      <w:ind w:left="1418"/>
    </w:pPr>
  </w:style>
  <w:style w:type="paragraph" w:styleId="List5">
    <w:name w:val="List 5"/>
    <w:basedOn w:val="List4"/>
    <w:semiHidden/>
    <w:rsid w:val="00567738"/>
    <w:pPr>
      <w:ind w:left="1702"/>
    </w:pPr>
  </w:style>
  <w:style w:type="paragraph" w:customStyle="1" w:styleId="EditorsNote">
    <w:name w:val="Editor's Note"/>
    <w:basedOn w:val="NO"/>
    <w:rsid w:val="00567738"/>
    <w:rPr>
      <w:color w:val="FF0000"/>
    </w:rPr>
  </w:style>
  <w:style w:type="paragraph" w:styleId="List">
    <w:name w:val="List"/>
    <w:basedOn w:val="Normal"/>
    <w:semiHidden/>
    <w:rsid w:val="00567738"/>
    <w:pPr>
      <w:ind w:left="568" w:hanging="284"/>
    </w:pPr>
  </w:style>
  <w:style w:type="paragraph" w:styleId="ListBullet">
    <w:name w:val="List Bullet"/>
    <w:basedOn w:val="List"/>
    <w:semiHidden/>
    <w:rsid w:val="00567738"/>
  </w:style>
  <w:style w:type="paragraph" w:styleId="ListBullet4">
    <w:name w:val="List Bullet 4"/>
    <w:basedOn w:val="ListBullet3"/>
    <w:semiHidden/>
    <w:rsid w:val="00567738"/>
    <w:pPr>
      <w:ind w:left="1418"/>
    </w:pPr>
  </w:style>
  <w:style w:type="paragraph" w:styleId="ListBullet5">
    <w:name w:val="List Bullet 5"/>
    <w:basedOn w:val="ListBullet4"/>
    <w:semiHidden/>
    <w:rsid w:val="00567738"/>
    <w:pPr>
      <w:ind w:left="1702"/>
    </w:pPr>
  </w:style>
  <w:style w:type="paragraph" w:customStyle="1" w:styleId="B2">
    <w:name w:val="B2"/>
    <w:basedOn w:val="List2"/>
    <w:rsid w:val="00567738"/>
  </w:style>
  <w:style w:type="paragraph" w:customStyle="1" w:styleId="B3">
    <w:name w:val="B3"/>
    <w:basedOn w:val="List3"/>
    <w:rsid w:val="00567738"/>
  </w:style>
  <w:style w:type="paragraph" w:customStyle="1" w:styleId="B4">
    <w:name w:val="B4"/>
    <w:basedOn w:val="List4"/>
    <w:rsid w:val="00567738"/>
  </w:style>
  <w:style w:type="paragraph" w:customStyle="1" w:styleId="B5">
    <w:name w:val="B5"/>
    <w:basedOn w:val="List5"/>
    <w:rsid w:val="00567738"/>
  </w:style>
  <w:style w:type="paragraph" w:customStyle="1" w:styleId="ZTD">
    <w:name w:val="ZTD"/>
    <w:basedOn w:val="ZB"/>
    <w:rsid w:val="0056773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lang w:eastAsia="en-US"/>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3.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4.xml><?xml version="1.0" encoding="utf-8"?>
<ds:datastoreItem xmlns:ds="http://schemas.openxmlformats.org/officeDocument/2006/customXml" ds:itemID="{5F2BCF41-F83C-410B-BA8E-232259774EA7}">
  <ds:schemaRefs>
    <ds:schemaRef ds:uri="Microsoft.SharePoint.Taxonomy.ContentTypeSync"/>
  </ds:schemaRefs>
</ds:datastoreItem>
</file>

<file path=customXml/itemProps5.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471</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cp:lastModifiedBy>
  <cp:revision>23</cp:revision>
  <cp:lastPrinted>2002-04-23T14:10:00Z</cp:lastPrinted>
  <dcterms:created xsi:type="dcterms:W3CDTF">2021-09-27T16:22:00Z</dcterms:created>
  <dcterms:modified xsi:type="dcterms:W3CDTF">2021-12-08T09:18:00Z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